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17D21" w14:textId="77777777" w:rsidR="00467376" w:rsidRDefault="00467376" w:rsidP="00467376">
      <w:r>
        <w:rPr>
          <w:rFonts w:ascii="Maiandra GD" w:eastAsiaTheme="minorEastAsia" w:hAnsi="Maiandra GD"/>
          <w:sz w:val="33"/>
          <w:szCs w:val="33"/>
        </w:rPr>
        <w:t xml:space="preserve">       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8807D5F" wp14:editId="14565C96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627380" cy="586740"/>
            <wp:effectExtent l="0" t="0" r="127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Theme="minorEastAsia" w:hAnsi="Maiandra GD"/>
          <w:sz w:val="33"/>
          <w:szCs w:val="33"/>
        </w:rPr>
        <w:t xml:space="preserve">            Khwaja Yunus Ali Medical College &amp; Hospital</w:t>
      </w:r>
    </w:p>
    <w:p w14:paraId="0FBA3248" w14:textId="77777777" w:rsidR="00467376" w:rsidRDefault="00467376" w:rsidP="00467376">
      <w:pPr>
        <w:tabs>
          <w:tab w:val="center" w:pos="4680"/>
          <w:tab w:val="right" w:pos="9360"/>
        </w:tabs>
        <w:spacing w:after="0" w:line="240" w:lineRule="auto"/>
        <w:rPr>
          <w:rFonts w:eastAsiaTheme="minorEastAsia"/>
          <w:color w:val="000000" w:themeColor="text1"/>
          <w:sz w:val="20"/>
          <w:szCs w:val="20"/>
        </w:rPr>
      </w:pPr>
      <w:r>
        <w:rPr>
          <w:rFonts w:eastAsiaTheme="minorEastAsia"/>
          <w:color w:val="000000" w:themeColor="text1"/>
          <w:sz w:val="20"/>
          <w:szCs w:val="20"/>
        </w:rPr>
        <w:t xml:space="preserve">                                                                      </w:t>
      </w:r>
      <w:proofErr w:type="spellStart"/>
      <w:r>
        <w:rPr>
          <w:rFonts w:eastAsiaTheme="minorEastAsia"/>
          <w:color w:val="000000" w:themeColor="text1"/>
          <w:sz w:val="20"/>
          <w:szCs w:val="20"/>
        </w:rPr>
        <w:t>Enayetpur</w:t>
      </w:r>
      <w:proofErr w:type="spellEnd"/>
      <w:r>
        <w:rPr>
          <w:rFonts w:eastAsiaTheme="minorEastAsia"/>
          <w:color w:val="000000" w:themeColor="text1"/>
          <w:sz w:val="20"/>
          <w:szCs w:val="20"/>
        </w:rPr>
        <w:t xml:space="preserve">, </w:t>
      </w:r>
      <w:proofErr w:type="spellStart"/>
      <w:r>
        <w:rPr>
          <w:rFonts w:eastAsiaTheme="minorEastAsia"/>
          <w:color w:val="000000" w:themeColor="text1"/>
          <w:sz w:val="20"/>
          <w:szCs w:val="20"/>
        </w:rPr>
        <w:t>Chauhali</w:t>
      </w:r>
      <w:proofErr w:type="spellEnd"/>
      <w:r>
        <w:rPr>
          <w:rFonts w:eastAsiaTheme="minorEastAsia"/>
          <w:color w:val="000000" w:themeColor="text1"/>
          <w:sz w:val="20"/>
          <w:szCs w:val="20"/>
        </w:rPr>
        <w:t>, Sirajganj-6751</w:t>
      </w:r>
    </w:p>
    <w:p w14:paraId="7527BF15" w14:textId="77777777" w:rsidR="00467376" w:rsidRDefault="00467376" w:rsidP="00467376">
      <w:pPr>
        <w:tabs>
          <w:tab w:val="center" w:pos="4680"/>
          <w:tab w:val="right" w:pos="9360"/>
        </w:tabs>
        <w:spacing w:after="0" w:line="360" w:lineRule="auto"/>
        <w:jc w:val="center"/>
        <w:rPr>
          <w:rFonts w:eastAsiaTheme="minorEastAsia"/>
          <w:color w:val="000000" w:themeColor="text1"/>
          <w:sz w:val="20"/>
          <w:szCs w:val="20"/>
        </w:rPr>
      </w:pPr>
      <w:r>
        <w:rPr>
          <w:rFonts w:eastAsiaTheme="minorEastAsia"/>
          <w:color w:val="000000" w:themeColor="text1"/>
          <w:sz w:val="20"/>
          <w:szCs w:val="20"/>
        </w:rPr>
        <w:t xml:space="preserve">   </w:t>
      </w:r>
    </w:p>
    <w:p w14:paraId="10DA7B0C" w14:textId="72E2312D" w:rsidR="00467376" w:rsidRDefault="00467376" w:rsidP="00467376">
      <w:pPr>
        <w:tabs>
          <w:tab w:val="center" w:pos="4680"/>
          <w:tab w:val="right" w:pos="9360"/>
        </w:tabs>
        <w:spacing w:after="120" w:line="240" w:lineRule="auto"/>
        <w:jc w:val="center"/>
        <w:rPr>
          <w:rFonts w:eastAsiaTheme="minorEastAsia"/>
          <w:color w:val="000000" w:themeColor="text1"/>
          <w:sz w:val="20"/>
          <w:szCs w:val="20"/>
        </w:rPr>
      </w:pPr>
      <w:r>
        <w:rPr>
          <w:rFonts w:eastAsiaTheme="minorEastAsia"/>
          <w:color w:val="000000" w:themeColor="text1"/>
          <w:sz w:val="20"/>
          <w:szCs w:val="20"/>
        </w:rPr>
        <w:t xml:space="preserve">Department of Obstetrics &amp; </w:t>
      </w:r>
      <w:proofErr w:type="spellStart"/>
      <w:r>
        <w:rPr>
          <w:rFonts w:eastAsiaTheme="minorEastAsia"/>
          <w:color w:val="000000" w:themeColor="text1"/>
          <w:sz w:val="20"/>
          <w:szCs w:val="20"/>
        </w:rPr>
        <w:t>Gynaecology</w:t>
      </w:r>
      <w:proofErr w:type="spellEnd"/>
      <w:r>
        <w:rPr>
          <w:rFonts w:eastAsiaTheme="minorEastAsia"/>
          <w:color w:val="000000" w:themeColor="text1"/>
          <w:sz w:val="20"/>
          <w:szCs w:val="20"/>
        </w:rPr>
        <w:t xml:space="preserve">                                                                                                 Date: 28/06/2026</w:t>
      </w:r>
    </w:p>
    <w:p w14:paraId="28AF3CEC" w14:textId="77777777" w:rsidR="00467376" w:rsidRDefault="00467376" w:rsidP="00467376">
      <w:pPr>
        <w:spacing w:after="8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r>
        <w:rPr>
          <w:rFonts w:ascii="Arial" w:eastAsia="Times New Roman" w:hAnsi="Arial" w:cs="Arial"/>
          <w:b/>
          <w:bCs/>
        </w:rPr>
        <w:t xml:space="preserve">Departmental Integrated Teaching </w:t>
      </w:r>
    </w:p>
    <w:p w14:paraId="65C10119" w14:textId="77777777" w:rsidR="00467376" w:rsidRDefault="00467376" w:rsidP="00467376">
      <w:pPr>
        <w:spacing w:after="8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5</w:t>
      </w:r>
      <w:r>
        <w:rPr>
          <w:rFonts w:ascii="Arial" w:eastAsia="Times New Roman" w:hAnsi="Arial" w:cs="Arial"/>
          <w:b/>
          <w:bCs/>
          <w:vertAlign w:val="superscript"/>
        </w:rPr>
        <w:t>th</w:t>
      </w:r>
      <w:r>
        <w:rPr>
          <w:rFonts w:ascii="Arial" w:eastAsia="Times New Roman" w:hAnsi="Arial" w:cs="Arial"/>
          <w:b/>
          <w:bCs/>
        </w:rPr>
        <w:t xml:space="preserve"> year MBBS Batch KYA-18</w:t>
      </w:r>
    </w:p>
    <w:p w14:paraId="38541458" w14:textId="77777777" w:rsidR="00467376" w:rsidRDefault="00467376" w:rsidP="00467376">
      <w:pPr>
        <w:tabs>
          <w:tab w:val="center" w:pos="5814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0C9D3BE7" w14:textId="4EB69D7B" w:rsidR="00467376" w:rsidRDefault="00467376" w:rsidP="00467376">
      <w:pPr>
        <w:tabs>
          <w:tab w:val="center" w:pos="5814"/>
        </w:tabs>
        <w:spacing w:after="4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Topic: Normal </w:t>
      </w:r>
      <w:proofErr w:type="spellStart"/>
      <w:r>
        <w:rPr>
          <w:rFonts w:ascii="Arial" w:eastAsia="Times New Roman" w:hAnsi="Arial" w:cs="Arial"/>
          <w:b/>
          <w:bCs/>
        </w:rPr>
        <w:t>Labour</w:t>
      </w:r>
      <w:proofErr w:type="spellEnd"/>
    </w:p>
    <w:p w14:paraId="070FCEC9" w14:textId="77777777" w:rsidR="00467376" w:rsidRDefault="00467376" w:rsidP="00467376">
      <w:pPr>
        <w:tabs>
          <w:tab w:val="center" w:pos="5814"/>
        </w:tabs>
        <w:spacing w:after="40" w:line="360" w:lineRule="auto"/>
        <w:rPr>
          <w:rFonts w:ascii="Arial" w:eastAsia="Times New Roman" w:hAnsi="Arial" w:cs="Arial"/>
          <w:sz w:val="20"/>
          <w:szCs w:val="20"/>
        </w:rPr>
      </w:pPr>
    </w:p>
    <w:p w14:paraId="047C9B89" w14:textId="77777777" w:rsidR="00467376" w:rsidRDefault="00467376" w:rsidP="00467376">
      <w:pPr>
        <w:tabs>
          <w:tab w:val="center" w:pos="5814"/>
        </w:tabs>
        <w:spacing w:after="40" w:line="360" w:lineRule="auto"/>
        <w:ind w:left="72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Key Speakers:</w:t>
      </w:r>
    </w:p>
    <w:p w14:paraId="3B67982F" w14:textId="0BEF5260" w:rsidR="00467376" w:rsidRDefault="00467376" w:rsidP="00467376">
      <w:pPr>
        <w:pStyle w:val="ListParagraph"/>
        <w:numPr>
          <w:ilvl w:val="0"/>
          <w:numId w:val="1"/>
        </w:numPr>
        <w:tabs>
          <w:tab w:val="center" w:pos="5814"/>
        </w:tabs>
        <w:spacing w:after="40" w:line="360" w:lineRule="auto"/>
        <w:ind w:left="1800"/>
        <w:rPr>
          <w:rFonts w:eastAsia="Times New Roman"/>
          <w:sz w:val="20"/>
          <w:szCs w:val="20"/>
          <w:lang w:val="de-DE"/>
        </w:rPr>
      </w:pPr>
      <w:r>
        <w:rPr>
          <w:rFonts w:eastAsia="Times New Roman"/>
          <w:sz w:val="20"/>
          <w:szCs w:val="20"/>
          <w:lang w:val="de-DE"/>
        </w:rPr>
        <w:t>Dr. Parvin Rahman</w:t>
      </w:r>
    </w:p>
    <w:p w14:paraId="10460C82" w14:textId="69C46872" w:rsidR="00467376" w:rsidRPr="00811D7A" w:rsidRDefault="00467376" w:rsidP="00467376">
      <w:pPr>
        <w:pStyle w:val="ListParagraph"/>
        <w:tabs>
          <w:tab w:val="center" w:pos="5814"/>
        </w:tabs>
        <w:spacing w:after="40" w:line="360" w:lineRule="auto"/>
        <w:ind w:left="1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Professor &amp; HOD, Dept. of Obstetrics &amp; </w:t>
      </w:r>
      <w:proofErr w:type="spellStart"/>
      <w:r>
        <w:rPr>
          <w:rFonts w:eastAsia="Times New Roman"/>
          <w:sz w:val="20"/>
          <w:szCs w:val="20"/>
        </w:rPr>
        <w:t>Gynaecology</w:t>
      </w:r>
      <w:proofErr w:type="spellEnd"/>
    </w:p>
    <w:p w14:paraId="6A5A8B00" w14:textId="2EB00501" w:rsidR="00467376" w:rsidRDefault="00467376" w:rsidP="00467376">
      <w:pPr>
        <w:pStyle w:val="ListParagraph"/>
        <w:numPr>
          <w:ilvl w:val="0"/>
          <w:numId w:val="1"/>
        </w:numPr>
        <w:tabs>
          <w:tab w:val="center" w:pos="5814"/>
        </w:tabs>
        <w:spacing w:after="40" w:line="360" w:lineRule="auto"/>
        <w:ind w:left="1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Dr. Ayesha Yasmin</w:t>
      </w:r>
    </w:p>
    <w:p w14:paraId="2E936C8C" w14:textId="4A5C5A06" w:rsidR="00467376" w:rsidRPr="00E73A3F" w:rsidRDefault="00467376" w:rsidP="00467376">
      <w:pPr>
        <w:pStyle w:val="ListParagraph"/>
        <w:tabs>
          <w:tab w:val="center" w:pos="5814"/>
        </w:tabs>
        <w:spacing w:after="40" w:line="360" w:lineRule="auto"/>
        <w:ind w:left="1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Professor &amp; HOD, Dept. of </w:t>
      </w:r>
      <w:r w:rsidR="00E907C1">
        <w:rPr>
          <w:rFonts w:eastAsia="Times New Roman"/>
          <w:sz w:val="20"/>
          <w:szCs w:val="20"/>
        </w:rPr>
        <w:t>Physi</w:t>
      </w:r>
      <w:r>
        <w:rPr>
          <w:rFonts w:eastAsia="Times New Roman"/>
          <w:sz w:val="20"/>
          <w:szCs w:val="20"/>
        </w:rPr>
        <w:t>ology</w:t>
      </w:r>
      <w:r w:rsidRPr="00E73A3F">
        <w:rPr>
          <w:rFonts w:eastAsia="Times New Roman"/>
          <w:sz w:val="20"/>
          <w:szCs w:val="20"/>
        </w:rPr>
        <w:t>.</w:t>
      </w:r>
    </w:p>
    <w:p w14:paraId="68B7FFC3" w14:textId="026CDE0F" w:rsidR="00467376" w:rsidRDefault="00467376" w:rsidP="00467376">
      <w:pPr>
        <w:pStyle w:val="ListParagraph"/>
        <w:numPr>
          <w:ilvl w:val="0"/>
          <w:numId w:val="1"/>
        </w:numPr>
        <w:tabs>
          <w:tab w:val="center" w:pos="5814"/>
        </w:tabs>
        <w:spacing w:after="40" w:line="360" w:lineRule="auto"/>
        <w:ind w:left="1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Dr. </w:t>
      </w:r>
      <w:proofErr w:type="spellStart"/>
      <w:r w:rsidR="00E907C1">
        <w:rPr>
          <w:rFonts w:eastAsia="Times New Roman"/>
          <w:sz w:val="20"/>
          <w:szCs w:val="20"/>
        </w:rPr>
        <w:t>Satabdi</w:t>
      </w:r>
      <w:proofErr w:type="spellEnd"/>
      <w:r w:rsidR="00E907C1">
        <w:rPr>
          <w:rFonts w:eastAsia="Times New Roman"/>
          <w:sz w:val="20"/>
          <w:szCs w:val="20"/>
        </w:rPr>
        <w:t xml:space="preserve"> Ghosh</w:t>
      </w:r>
    </w:p>
    <w:p w14:paraId="75DBD1ED" w14:textId="6CE2495F" w:rsidR="00467376" w:rsidRDefault="00467376" w:rsidP="00467376">
      <w:pPr>
        <w:pStyle w:val="ListParagraph"/>
        <w:tabs>
          <w:tab w:val="center" w:pos="5814"/>
        </w:tabs>
        <w:spacing w:after="40" w:line="360" w:lineRule="auto"/>
        <w:ind w:left="1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Ass</w:t>
      </w:r>
      <w:r w:rsidR="00E907C1">
        <w:rPr>
          <w:rFonts w:eastAsia="Times New Roman"/>
          <w:sz w:val="20"/>
          <w:szCs w:val="20"/>
        </w:rPr>
        <w:t>oc</w:t>
      </w:r>
      <w:r>
        <w:rPr>
          <w:rFonts w:eastAsia="Times New Roman"/>
          <w:sz w:val="20"/>
          <w:szCs w:val="20"/>
        </w:rPr>
        <w:t>. Prof., Dept. of Pharmacology.</w:t>
      </w:r>
    </w:p>
    <w:p w14:paraId="0D115521" w14:textId="77777777" w:rsidR="00467376" w:rsidRDefault="00467376" w:rsidP="00467376">
      <w:pPr>
        <w:pStyle w:val="ListParagraph"/>
        <w:numPr>
          <w:ilvl w:val="0"/>
          <w:numId w:val="1"/>
        </w:numPr>
        <w:tabs>
          <w:tab w:val="center" w:pos="5814"/>
        </w:tabs>
        <w:spacing w:after="40" w:line="360" w:lineRule="auto"/>
        <w:ind w:left="1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Dr. Taslima Akber Happy</w:t>
      </w:r>
    </w:p>
    <w:p w14:paraId="6CFB9958" w14:textId="61503F39" w:rsidR="00467376" w:rsidRDefault="00467376" w:rsidP="00467376">
      <w:pPr>
        <w:pStyle w:val="ListParagraph"/>
        <w:tabs>
          <w:tab w:val="center" w:pos="5814"/>
        </w:tabs>
        <w:spacing w:after="40" w:line="360" w:lineRule="auto"/>
        <w:ind w:left="1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Assoc. Prof., Dept. of Community Medicine</w:t>
      </w:r>
      <w:r w:rsidR="00E907C1">
        <w:rPr>
          <w:rFonts w:eastAsia="Times New Roman"/>
          <w:sz w:val="20"/>
          <w:szCs w:val="20"/>
        </w:rPr>
        <w:t xml:space="preserve"> &amp; Public Health</w:t>
      </w:r>
    </w:p>
    <w:p w14:paraId="0B36B451" w14:textId="77777777" w:rsidR="00467376" w:rsidRPr="002D19DA" w:rsidRDefault="00467376" w:rsidP="00467376">
      <w:pPr>
        <w:pStyle w:val="ListParagraph"/>
        <w:tabs>
          <w:tab w:val="center" w:pos="5814"/>
        </w:tabs>
        <w:spacing w:after="40" w:line="36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</w:t>
      </w:r>
    </w:p>
    <w:p w14:paraId="4CB037E7" w14:textId="77777777" w:rsidR="00467376" w:rsidRDefault="00467376" w:rsidP="00467376">
      <w:pPr>
        <w:pStyle w:val="ListParagraph"/>
        <w:tabs>
          <w:tab w:val="center" w:pos="5814"/>
        </w:tabs>
        <w:spacing w:after="40" w:line="360" w:lineRule="auto"/>
        <w:rPr>
          <w:rFonts w:eastAsia="Times New Roman"/>
          <w:sz w:val="20"/>
          <w:szCs w:val="20"/>
        </w:rPr>
      </w:pPr>
    </w:p>
    <w:p w14:paraId="1F5D86C4" w14:textId="77777777" w:rsidR="00467376" w:rsidRDefault="00467376" w:rsidP="00467376">
      <w:pPr>
        <w:pStyle w:val="ListParagraph"/>
        <w:tabs>
          <w:tab w:val="center" w:pos="5814"/>
        </w:tabs>
        <w:spacing w:after="40" w:line="36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Venue: Hospital Auditorium</w:t>
      </w:r>
    </w:p>
    <w:p w14:paraId="6207CB9E" w14:textId="4B9F125E" w:rsidR="00467376" w:rsidRDefault="00467376" w:rsidP="00467376">
      <w:pPr>
        <w:pStyle w:val="ListParagraph"/>
        <w:tabs>
          <w:tab w:val="center" w:pos="5814"/>
        </w:tabs>
        <w:spacing w:after="40" w:line="36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Date &amp; Time: </w:t>
      </w:r>
      <w:r w:rsidR="0015144C">
        <w:rPr>
          <w:rFonts w:eastAsia="Times New Roman"/>
          <w:sz w:val="20"/>
          <w:szCs w:val="20"/>
        </w:rPr>
        <w:t>30</w:t>
      </w:r>
      <w:r>
        <w:rPr>
          <w:rFonts w:eastAsia="Times New Roman"/>
          <w:sz w:val="20"/>
          <w:szCs w:val="20"/>
        </w:rPr>
        <w:t>-06-2026 (Tuesday), 09:30 am – 11:30 am</w:t>
      </w:r>
    </w:p>
    <w:p w14:paraId="601B5200" w14:textId="77777777" w:rsidR="00467376" w:rsidRPr="002D19DA" w:rsidRDefault="00467376" w:rsidP="00467376">
      <w:pPr>
        <w:pStyle w:val="ListParagraph"/>
        <w:tabs>
          <w:tab w:val="center" w:pos="5814"/>
        </w:tabs>
        <w:spacing w:after="40" w:line="36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All the 5</w:t>
      </w:r>
      <w:r>
        <w:rPr>
          <w:rFonts w:eastAsia="Times New Roman"/>
          <w:sz w:val="20"/>
          <w:szCs w:val="20"/>
          <w:vertAlign w:val="superscript"/>
        </w:rPr>
        <w:t>th</w:t>
      </w:r>
      <w:r>
        <w:rPr>
          <w:rFonts w:eastAsia="Times New Roman"/>
          <w:sz w:val="20"/>
          <w:szCs w:val="20"/>
        </w:rPr>
        <w:t xml:space="preserve"> year MBBS students are directed to attend the “Integrated Teaching” session on time.</w:t>
      </w:r>
    </w:p>
    <w:p w14:paraId="1325AF88" w14:textId="77777777" w:rsidR="00467376" w:rsidRPr="002D19DA" w:rsidRDefault="00467376" w:rsidP="00467376">
      <w:pPr>
        <w:tabs>
          <w:tab w:val="center" w:pos="5814"/>
        </w:tabs>
        <w:spacing w:after="40" w:line="360" w:lineRule="auto"/>
        <w:rPr>
          <w:rFonts w:eastAsia="Times New Roman"/>
          <w:sz w:val="20"/>
          <w:szCs w:val="20"/>
        </w:rPr>
      </w:pPr>
    </w:p>
    <w:p w14:paraId="27CBAC9B" w14:textId="77777777" w:rsidR="00467376" w:rsidRDefault="00467376" w:rsidP="0046737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noProof/>
          <w14:ligatures w14:val="none"/>
        </w:rPr>
        <w:drawing>
          <wp:inline distT="0" distB="0" distL="0" distR="0" wp14:anchorId="502AAD60" wp14:editId="104A0F46">
            <wp:extent cx="1066800" cy="476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44" t="14615" r="14075" b="26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</w:t>
      </w:r>
    </w:p>
    <w:p w14:paraId="4BA972A0" w14:textId="77777777" w:rsidR="00467376" w:rsidRDefault="00467376" w:rsidP="0046737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……………………………….</w:t>
      </w:r>
    </w:p>
    <w:p w14:paraId="3E9F466E" w14:textId="77777777" w:rsidR="00467376" w:rsidRDefault="00467376" w:rsidP="0046737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Prof. Dr. Parvin Rahman</w:t>
      </w:r>
    </w:p>
    <w:p w14:paraId="7F5DCFC9" w14:textId="77777777" w:rsidR="00467376" w:rsidRDefault="00467376" w:rsidP="0046737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Head of Dept. of Obstetrics &amp; </w:t>
      </w:r>
      <w:proofErr w:type="spellStart"/>
      <w:r>
        <w:rPr>
          <w:rFonts w:ascii="Arial" w:eastAsia="Times New Roman" w:hAnsi="Arial" w:cs="Arial"/>
          <w:sz w:val="20"/>
          <w:szCs w:val="20"/>
        </w:rPr>
        <w:t>Gynaecology</w:t>
      </w:r>
      <w:proofErr w:type="spellEnd"/>
    </w:p>
    <w:p w14:paraId="4CF94C74" w14:textId="77777777" w:rsidR="00467376" w:rsidRDefault="00467376" w:rsidP="0046737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Khwaja Yunus Ali Medical College &amp; Hospital</w:t>
      </w:r>
    </w:p>
    <w:p w14:paraId="12F6D07D" w14:textId="77777777" w:rsidR="00467376" w:rsidRDefault="00467376" w:rsidP="00467376">
      <w:pPr>
        <w:spacing w:after="4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</w:p>
    <w:p w14:paraId="21A916CA" w14:textId="77777777" w:rsidR="00467376" w:rsidRDefault="00467376" w:rsidP="00467376">
      <w:pPr>
        <w:spacing w:after="4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</w:rPr>
        <w:t>Copies are forwarded for kind information and necessary action please to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:                         </w:t>
      </w:r>
    </w:p>
    <w:p w14:paraId="6EDC12E1" w14:textId="77777777" w:rsidR="00467376" w:rsidRDefault="00467376" w:rsidP="00467376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Principal, Khwaja Yunus Ali Medical College </w:t>
      </w:r>
    </w:p>
    <w:p w14:paraId="0BCD373B" w14:textId="77777777" w:rsidR="00467376" w:rsidRDefault="00467376" w:rsidP="00467376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Vice Principal, Khwaja Yunus Ali Medical College</w:t>
      </w:r>
    </w:p>
    <w:p w14:paraId="5ACC7EB7" w14:textId="77777777" w:rsidR="00467376" w:rsidRDefault="00467376" w:rsidP="00467376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Academic Coordinator, Phase-IV Coordinator, Khwaja Yunus Ali Medical College </w:t>
      </w:r>
    </w:p>
    <w:p w14:paraId="722619BB" w14:textId="77777777" w:rsidR="00467376" w:rsidRDefault="00467376" w:rsidP="00467376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Medical Education Unit</w:t>
      </w:r>
    </w:p>
    <w:p w14:paraId="713351AC" w14:textId="77777777" w:rsidR="0015144C" w:rsidRDefault="00467376" w:rsidP="0046737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Notice Board </w:t>
      </w:r>
    </w:p>
    <w:p w14:paraId="544CA992" w14:textId="68BE8CFA" w:rsidR="0011012F" w:rsidRPr="0015144C" w:rsidRDefault="00467376" w:rsidP="0046737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5144C">
        <w:rPr>
          <w:rFonts w:eastAsia="Times New Roman"/>
          <w:sz w:val="20"/>
          <w:szCs w:val="20"/>
        </w:rPr>
        <w:t>Office Copy</w:t>
      </w:r>
    </w:p>
    <w:sectPr w:rsidR="0011012F" w:rsidRPr="00151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altName w:val="Maiandra G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1B73"/>
    <w:multiLevelType w:val="hybridMultilevel"/>
    <w:tmpl w:val="A16A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43221"/>
    <w:multiLevelType w:val="hybridMultilevel"/>
    <w:tmpl w:val="379EE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12F"/>
    <w:rsid w:val="0011012F"/>
    <w:rsid w:val="0015144C"/>
    <w:rsid w:val="00467376"/>
    <w:rsid w:val="00D34FB8"/>
    <w:rsid w:val="00D67C51"/>
    <w:rsid w:val="00E9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3ABF4"/>
  <w15:chartTrackingRefBased/>
  <w15:docId w15:val="{41587EC0-82A5-43B3-AEEE-DE0E85E1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376"/>
    <w:pPr>
      <w:spacing w:line="276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376"/>
    <w:pPr>
      <w:spacing w:after="200"/>
      <w:ind w:left="720"/>
      <w:contextualSpacing/>
    </w:pPr>
    <w:rPr>
      <w:rFonts w:ascii="Arial" w:hAnsi="Arial" w:cs="Arial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KYAMCH</dc:creator>
  <cp:keywords/>
  <dc:description/>
  <cp:lastModifiedBy>KYAMCH</cp:lastModifiedBy>
  <cp:revision>8</cp:revision>
  <cp:lastPrinted>2026-06-28T11:26:00Z</cp:lastPrinted>
  <dcterms:created xsi:type="dcterms:W3CDTF">2026-06-28T11:14:00Z</dcterms:created>
  <dcterms:modified xsi:type="dcterms:W3CDTF">2026-06-28T11:28:00Z</dcterms:modified>
</cp:coreProperties>
</file>